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92A" w:rsidRDefault="006B692A" w:rsidP="006B692A">
      <w:pPr>
        <w:pStyle w:val="ConsPlusNormal"/>
        <w:jc w:val="both"/>
      </w:pPr>
    </w:p>
    <w:p w:rsidR="006B692A" w:rsidRDefault="006B692A" w:rsidP="006B692A">
      <w:pPr>
        <w:pStyle w:val="ConsPlusNormal"/>
        <w:jc w:val="right"/>
        <w:outlineLvl w:val="0"/>
      </w:pPr>
      <w:r>
        <w:t>Приложение 11</w:t>
      </w:r>
    </w:p>
    <w:p w:rsidR="006B692A" w:rsidRDefault="006B692A" w:rsidP="006B692A">
      <w:pPr>
        <w:pStyle w:val="ConsPlusNormal"/>
        <w:jc w:val="right"/>
      </w:pPr>
      <w:r>
        <w:t>к решению Совета муниципального района</w:t>
      </w:r>
    </w:p>
    <w:p w:rsidR="006B692A" w:rsidRDefault="006B692A" w:rsidP="006B692A">
      <w:pPr>
        <w:pStyle w:val="ConsPlusNormal"/>
        <w:jc w:val="right"/>
      </w:pPr>
      <w:r>
        <w:t>"Заполярный район"</w:t>
      </w:r>
    </w:p>
    <w:p w:rsidR="006B692A" w:rsidRDefault="006B692A" w:rsidP="006B692A">
      <w:pPr>
        <w:pStyle w:val="ConsPlusNormal"/>
        <w:jc w:val="right"/>
      </w:pPr>
      <w:r>
        <w:t>от 24.12.2020 N 98-р</w:t>
      </w:r>
    </w:p>
    <w:p w:rsidR="006B692A" w:rsidRDefault="006B692A" w:rsidP="006B692A">
      <w:pPr>
        <w:pStyle w:val="ConsPlusNormal"/>
        <w:jc w:val="both"/>
      </w:pPr>
    </w:p>
    <w:p w:rsidR="006B692A" w:rsidRDefault="006B692A" w:rsidP="006B692A">
      <w:pPr>
        <w:pStyle w:val="ConsPlusTitle"/>
        <w:jc w:val="center"/>
      </w:pPr>
      <w:bookmarkStart w:id="0" w:name="P8531"/>
      <w:bookmarkEnd w:id="0"/>
      <w:r>
        <w:t>РАСПРЕДЕЛЕНИЕ</w:t>
      </w:r>
    </w:p>
    <w:p w:rsidR="006B692A" w:rsidRDefault="006B692A" w:rsidP="006B692A">
      <w:pPr>
        <w:pStyle w:val="ConsPlusTitle"/>
        <w:jc w:val="center"/>
      </w:pPr>
      <w:r>
        <w:t>БЮДЖЕТНЫХ АССИГНОВАНИЙ НА РЕАЛИЗАЦИЮ МУНИЦИПАЛЬНЫХ ПРОГРАММ</w:t>
      </w:r>
    </w:p>
    <w:p w:rsidR="006B692A" w:rsidRDefault="006B692A" w:rsidP="006B692A">
      <w:pPr>
        <w:pStyle w:val="ConsPlusTitle"/>
        <w:jc w:val="center"/>
      </w:pPr>
      <w:r>
        <w:t>МУНИЦИПАЛЬНОГО РАЙОНА "ЗАПОЛЯРНЫЙ РАЙОН" НА 2021 ГОД</w:t>
      </w:r>
    </w:p>
    <w:p w:rsidR="006B692A" w:rsidRDefault="006B692A" w:rsidP="006B692A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6B692A" w:rsidTr="00F115C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92A" w:rsidRDefault="006B692A" w:rsidP="00F115C0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92A" w:rsidRDefault="006B692A" w:rsidP="00F115C0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6B692A" w:rsidRDefault="006B692A" w:rsidP="00F115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6B692A" w:rsidRDefault="006B692A" w:rsidP="00F115C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6B692A" w:rsidRDefault="006B692A" w:rsidP="00F115C0">
            <w:pPr>
              <w:pStyle w:val="ConsPlusNormal"/>
              <w:jc w:val="center"/>
            </w:pPr>
            <w:r>
              <w:rPr>
                <w:color w:val="392C69"/>
              </w:rPr>
              <w:t>от 29.09.2021 N 145-р)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B692A" w:rsidRDefault="006B692A" w:rsidP="00F115C0"/>
        </w:tc>
      </w:tr>
    </w:tbl>
    <w:p w:rsidR="006B692A" w:rsidRDefault="006B692A" w:rsidP="006B692A">
      <w:pPr>
        <w:pStyle w:val="ConsPlusNormal"/>
        <w:jc w:val="both"/>
      </w:pPr>
    </w:p>
    <w:p w:rsidR="006B692A" w:rsidRDefault="006B692A" w:rsidP="006B692A">
      <w:pPr>
        <w:pStyle w:val="ConsPlusNormal"/>
        <w:jc w:val="right"/>
      </w:pPr>
      <w:r>
        <w:t>тыс. рублей</w:t>
      </w:r>
    </w:p>
    <w:p w:rsidR="006B692A" w:rsidRDefault="006B692A" w:rsidP="006B692A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95"/>
        <w:gridCol w:w="1531"/>
        <w:gridCol w:w="567"/>
        <w:gridCol w:w="567"/>
        <w:gridCol w:w="397"/>
        <w:gridCol w:w="454"/>
        <w:gridCol w:w="1304"/>
      </w:tblGrid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Сумма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ВСЕГО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1 477 423,0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"Управление финансами в муниципальном районе "Заполярный район" на 2019 - 2025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30.0.00.00000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244 559,1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33 270,3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31 905,1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30.0.00.81010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1 365,2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Дотация на выравнивание бюджетной обеспеченности поселений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64 281,9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30.0.00.89110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64 281,9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147 006,9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30.0.00.89120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147 006,9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</w:t>
            </w:r>
            <w:r>
              <w:lastRenderedPageBreak/>
              <w:t>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lastRenderedPageBreak/>
              <w:t>31.0.00.00000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336 822,8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hyperlink r:id="rId7" w:history="1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"Реализация функций муниципального управления"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31.1.00.00000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108 017,7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92 230,6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73 195,8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316,7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16 501,6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966,3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463,0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31.1.00.81010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787,2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Пенсии за выслугу лет муниципальным служащим в соответствии с </w:t>
            </w:r>
            <w:hyperlink r:id="rId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24.10.2007 N 140-ОЗ "О муниципальной службе в Ненецком автономном округе"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11 741,8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31.1.00.84010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11 741,8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Пенсии за выслугу лет лицам, замещавшим выборные должности </w:t>
            </w:r>
            <w:r>
              <w:lastRenderedPageBreak/>
              <w:t xml:space="preserve">местного самоуправления, в соответствии с </w:t>
            </w:r>
            <w:hyperlink r:id="rId9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Ненецкого автономного округа от 01.07.2008 N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lastRenderedPageBreak/>
              <w:t>31.1.00.84020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3 085,3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31.1.00.84020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3 085,3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960,0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31.1.00.84050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960,0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hyperlink r:id="rId10" w:history="1">
              <w:r>
                <w:rPr>
                  <w:color w:val="0000FF"/>
                </w:rPr>
                <w:t>Подпрограмма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31.2.00.00000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41 711,6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6 503,8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31.2.00.81100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6 503,8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1 140,9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31.2.00.81110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1 140,9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51,9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31.2.00.81120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51,9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Расходы по приобретению, содержанию, прочим мероприятиям, связанным с </w:t>
            </w:r>
            <w:r>
              <w:lastRenderedPageBreak/>
              <w:t>муниципальным имуществом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lastRenderedPageBreak/>
              <w:t>31.2.00.81130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11 086,0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11 081,8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2,9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31.2.00.81130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1,3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Мероприятия по землеустройству и землепользованию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100,0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31.2.00.83010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042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100,0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1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22 829,0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31.2.00.89210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22 829,0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hyperlink r:id="rId12" w:history="1">
              <w:r>
                <w:rPr>
                  <w:color w:val="0000FF"/>
                </w:rPr>
                <w:t>Подпрограмма 3</w:t>
              </w:r>
            </w:hyperlink>
            <w:r>
              <w:t xml:space="preserve">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31.3.00.00000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95 445,4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Расходы на обеспечение деятельности подведомственных казенных учреждений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95 445,4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63 774,8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29 960,1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31.3.00.80020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1 710,5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hyperlink r:id="rId13" w:history="1">
              <w:r>
                <w:rPr>
                  <w:color w:val="0000FF"/>
                </w:rPr>
                <w:t>Подпрограмма 4</w:t>
              </w:r>
            </w:hyperlink>
            <w:r>
              <w:t xml:space="preserve">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31.4.00.00000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3 234,0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Обеспечение информационной открытости органов местного самоуправления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3 234,0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lastRenderedPageBreak/>
              <w:t>31.4.00.81050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397,9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31.4.00.81050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2 836,1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hyperlink r:id="rId14" w:history="1">
              <w:r>
                <w:rPr>
                  <w:color w:val="0000FF"/>
                </w:rPr>
                <w:t>Подпрограмма 5</w:t>
              </w:r>
            </w:hyperlink>
            <w:r>
              <w:t xml:space="preserve">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31.5.00.00000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1 981,6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1 981,6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1 889,6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31.5.00.81060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92,0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hyperlink r:id="rId15" w:history="1">
              <w:r>
                <w:rPr>
                  <w:color w:val="0000FF"/>
                </w:rPr>
                <w:t>Подпрограмма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31.6.00.00000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86 432,5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16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86 432,5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31.6.00.89220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86 432,5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Муниципальная </w:t>
            </w:r>
            <w:hyperlink r:id="rId1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32.0.00.00000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253 170,6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1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70 681,9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254,9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lastRenderedPageBreak/>
              <w:t>32.0.00.86010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4 000,0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32.0.00.86010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66 427,0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1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182 488,7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64 744,6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114 594,1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32.0.00.89230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3 150,0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Муниципальная </w:t>
            </w:r>
            <w:hyperlink r:id="rId2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33.0.00.00000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39 925,6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2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9 142,0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3 473,5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4 254,0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33.0.00.82010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1 414,5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30 783,6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9 727,9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19 117,3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33.0.00.89240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1 938,4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Муниципальная </w:t>
            </w:r>
            <w:hyperlink r:id="rId2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"Чистая вода"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34.0.00.00000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3 323,7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"Чистая вода"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3 323,7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34.0.00.86020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3 323,7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Муниципальная </w:t>
            </w:r>
            <w:hyperlink r:id="rId2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144 726,1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26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1 546,9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1 546,9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2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143 179,2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142 299,1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880,1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Муниципальная </w:t>
            </w:r>
            <w:hyperlink r:id="rId2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36.0.00.00000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189 361,4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Субсидии местным бюджетам на софинансирование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25 209,7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36.0.00.79850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25 209,7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Расходы районного бюджета на мероприятия, софинансируемые в рамках </w:t>
            </w:r>
            <w:r>
              <w:lastRenderedPageBreak/>
              <w:t>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lastRenderedPageBreak/>
              <w:t>36.0.00.S9850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1 326,9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36.0.00.S9850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1 326,9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2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121 998,4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16 701,2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7 452,6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36.0.00.86040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97 844,6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40 826,4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38 339,7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36.0.00.89260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2 486,7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Муниципальная </w:t>
            </w:r>
            <w:hyperlink r:id="rId3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37.0.00.00000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11 200,0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32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централизованным теплоснабжением в МО "Муниципальный район "Заполярный район" на 2020 - 2030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11 200,0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37.0.00.86050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11 200,0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Муниципальная </w:t>
            </w:r>
            <w:hyperlink r:id="rId3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</w:t>
            </w:r>
            <w:r>
              <w:lastRenderedPageBreak/>
              <w:t>"Заполярный район" чистой водой на 2021 - 2030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lastRenderedPageBreak/>
              <w:t>38.0.00.00000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55 135,3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lastRenderedPageBreak/>
              <w:t xml:space="preserve">Мероприятия в рамках муниципальной </w:t>
            </w:r>
            <w:hyperlink r:id="rId3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51 951,1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857,7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20 338,3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38.0.00.86060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30 755,1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3 184,2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38.0.00.89280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3 184,2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Муниципальная </w:t>
            </w:r>
            <w:hyperlink r:id="rId3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39.0.00.00000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67 997,3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37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30 917,7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24 437,7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39.0.00.86070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6 480,0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38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37 079,6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1 503,1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12 911,1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39.0.00.89290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22 665,4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lastRenderedPageBreak/>
              <w:t xml:space="preserve">Муниципальная </w:t>
            </w:r>
            <w:hyperlink r:id="rId3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40.0.00.00000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42 726,1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21 047,2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40.0.00.79620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21 047,2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1 108,1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40.0.00.S9620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1 108,1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40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15 606,2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1 667,7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13 938,5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1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энергетики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4 964,6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40.0.00.89310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4 964,6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Муниципальная </w:t>
            </w:r>
            <w:hyperlink r:id="rId4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88 475,0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Мероприятия в рамках муниципальной </w:t>
            </w:r>
            <w:hyperlink r:id="rId4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62 861,2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Капитальные вложения в объекты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lastRenderedPageBreak/>
              <w:t>41.0.00.83030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55 000,0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7 861,2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 xml:space="preserve">Иные межбюджетные трансферты в рамках муниципальной </w:t>
            </w:r>
            <w:hyperlink r:id="rId4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</w:pP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25 613,8</w:t>
            </w:r>
          </w:p>
        </w:tc>
      </w:tr>
      <w:tr w:rsidR="006B692A" w:rsidTr="00F115C0">
        <w:tc>
          <w:tcPr>
            <w:tcW w:w="4195" w:type="dxa"/>
          </w:tcPr>
          <w:p w:rsidR="006B692A" w:rsidRDefault="006B692A" w:rsidP="00F115C0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531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56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397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54" w:type="dxa"/>
          </w:tcPr>
          <w:p w:rsidR="006B692A" w:rsidRDefault="006B692A" w:rsidP="00F115C0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304" w:type="dxa"/>
          </w:tcPr>
          <w:p w:rsidR="006B692A" w:rsidRDefault="006B692A" w:rsidP="00F115C0">
            <w:pPr>
              <w:pStyle w:val="ConsPlusNormal"/>
              <w:jc w:val="right"/>
            </w:pPr>
            <w:r>
              <w:t>25 613,8</w:t>
            </w:r>
          </w:p>
        </w:tc>
      </w:tr>
    </w:tbl>
    <w:p w:rsidR="006B692A" w:rsidRDefault="006B692A" w:rsidP="006B692A">
      <w:pPr>
        <w:pStyle w:val="ConsPlusNormal"/>
        <w:jc w:val="both"/>
      </w:pPr>
    </w:p>
    <w:p w:rsidR="006B692A" w:rsidRDefault="006B692A" w:rsidP="006B692A">
      <w:pPr>
        <w:pStyle w:val="ConsPlusNormal"/>
        <w:jc w:val="both"/>
      </w:pPr>
    </w:p>
    <w:p w:rsidR="002836C0" w:rsidRDefault="006B692A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92A"/>
    <w:rsid w:val="006B692A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AD7A82-C4E0-4C64-80A8-73EFA6BFE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69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69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B69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B69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B692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B692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B69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B692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B692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ADC15629F3CC479A0ABB2E6055111C392C7CDCE3091D759A8E1B25A4E32B1FAA469F3A752FBB5827EE8161026A2E74C48AF8D9D356F098B0574EAmCb4L" TargetMode="External"/><Relationship Id="rId18" Type="http://schemas.openxmlformats.org/officeDocument/2006/relationships/hyperlink" Target="consultantplus://offline/ref=0ADC15629F3CC479A0ABB2E6055111C392C7CDCE309EDF5DA8E1B25A4E32B1FAA469F3A752FBB5827EE0131026A2E74C48AF8D9D356F098B0574EAmCb4L" TargetMode="External"/><Relationship Id="rId26" Type="http://schemas.openxmlformats.org/officeDocument/2006/relationships/hyperlink" Target="consultantplus://offline/ref=0ADC15629F3CC479A0ABB2E6055111C392C7CDCE309ED350ACE1B25A4E32B1FAA469F3A752FBB5827EE0131026A2E74C48AF8D9D356F098B0574EAmCb4L" TargetMode="External"/><Relationship Id="rId39" Type="http://schemas.openxmlformats.org/officeDocument/2006/relationships/hyperlink" Target="consultantplus://offline/ref=0ADC15629F3CC479A0ABB2E6055111C392C7CDCE3090D258A9E1B25A4E32B1FAA469F3A752FBB5827EE0131026A2E74C48AF8D9D356F098B0574EAmCb4L" TargetMode="External"/><Relationship Id="rId21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34" Type="http://schemas.openxmlformats.org/officeDocument/2006/relationships/hyperlink" Target="consultantplus://offline/ref=0ADC15629F3CC479A0ABB2E6055111C392C7CDCE3090D259ADE1B25A4E32B1FAA469F3A752FBB5827EE0131026A2E74C48AF8D9D356F098B0574EAmCb4L" TargetMode="External"/><Relationship Id="rId42" Type="http://schemas.openxmlformats.org/officeDocument/2006/relationships/hyperlink" Target="consultantplus://offline/ref=0ADC15629F3CC479A0ABB2E6055111C392C7CDCE309ED350AEE1B25A4E32B1FAA469F3A752FBB5827EE0131026A2E74C48AF8D9D356F098B0574EAmCb4L" TargetMode="External"/><Relationship Id="rId7" Type="http://schemas.openxmlformats.org/officeDocument/2006/relationships/hyperlink" Target="consultantplus://offline/ref=0ADC15629F3CC479A0ABB2E6055111C392C7CDCE3091D759A8E1B25A4E32B1FAA469F3A752FBB5827EE71A1D26A2E74C48AF8D9D356F098B0574EAmCb4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ADC15629F3CC479A0ABB2E6055111C392C7CDCE3091D759A8E1B25A4E32B1FAA469F3A752FBB5827EE81A1B26A2E74C48AF8D9D356F098B0574EAmCb4L" TargetMode="External"/><Relationship Id="rId29" Type="http://schemas.openxmlformats.org/officeDocument/2006/relationships/hyperlink" Target="consultantplus://offline/ref=0ADC15629F3CC479A0ABB2E6055111C392C7CDCE309ED351A5E1B25A4E32B1FAA469F3A752FBB5827EE0131026A2E74C48AF8D9D356F098B0574EAmCb4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ADC15629F3CC479A0ABB2E6055111C392C7CDCE3091D759A8E1B25A4E32B1FAA469F3A752FBB58278E1111B26A2E74C48AF8D9D356F098B0574EAmCb4L" TargetMode="External"/><Relationship Id="rId11" Type="http://schemas.openxmlformats.org/officeDocument/2006/relationships/hyperlink" Target="consultantplus://offline/ref=0ADC15629F3CC479A0ABB2E6055111C392C7CDCE3091D759A8E1B25A4E32B1FAA469F3A752FBB5827EE8111826A2E74C48AF8D9D356F098B0574EAmCb4L" TargetMode="External"/><Relationship Id="rId24" Type="http://schemas.openxmlformats.org/officeDocument/2006/relationships/hyperlink" Target="consultantplus://offline/ref=0ADC15629F3CC479A0ABB2E6055111C392C7CDCE309ED15AABE1B25A4E32B1FAA469F3A752FBB5827EE0121926A2E74C48AF8D9D356F098B0574EAmCb4L" TargetMode="External"/><Relationship Id="rId32" Type="http://schemas.openxmlformats.org/officeDocument/2006/relationships/hyperlink" Target="consultantplus://offline/ref=0ADC15629F3CC479A0ABB2E6055111C392C7CDCE309ED05CA9E1B25A4E32B1FAA469F3A752FBB5827EE0131026A2E74C48AF8D9D356F098B0574EAmCb4L" TargetMode="External"/><Relationship Id="rId37" Type="http://schemas.openxmlformats.org/officeDocument/2006/relationships/hyperlink" Target="consultantplus://offline/ref=0ADC15629F3CC479A0ABB2E6055111C392C7CDCE309EDF5DA9E1B25A4E32B1FAA469F3A752FBB5827EE0131026A2E74C48AF8D9D356F098B0574EAmCb4L" TargetMode="External"/><Relationship Id="rId40" Type="http://schemas.openxmlformats.org/officeDocument/2006/relationships/hyperlink" Target="consultantplus://offline/ref=0ADC15629F3CC479A0ABB2E6055111C392C7CDCE3090D258A9E1B25A4E32B1FAA469F3A752FBB5827EE0131026A2E74C48AF8D9D356F098B0574EAmCb4L" TargetMode="External"/><Relationship Id="rId45" Type="http://schemas.openxmlformats.org/officeDocument/2006/relationships/fontTable" Target="fontTable.xml"/><Relationship Id="rId5" Type="http://schemas.openxmlformats.org/officeDocument/2006/relationships/hyperlink" Target="consultantplus://offline/ref=0ADC15629F3CC479A0ABB2E6055111C392C7CDCE3790DF5BACE1B25A4E32B1FAA469F3A752FBB5827EE3141D26A2E74C48AF8D9D356F098B0574EAmCb4L" TargetMode="External"/><Relationship Id="rId15" Type="http://schemas.openxmlformats.org/officeDocument/2006/relationships/hyperlink" Target="consultantplus://offline/ref=0ADC15629F3CC479A0ABB2E6055111C392C7CDCE3091D759A8E1B25A4E32B1FAA469F3A752FBB5827EE81A1B26A2E74C48AF8D9D356F098B0574EAmCb4L" TargetMode="External"/><Relationship Id="rId23" Type="http://schemas.openxmlformats.org/officeDocument/2006/relationships/hyperlink" Target="consultantplus://offline/ref=0ADC15629F3CC479A0ABB2E6055111C392C7CDCE309ED15AABE1B25A4E32B1FAA469F3A752FBB5827EE0121926A2E74C48AF8D9D356F098B0574EAmCb4L" TargetMode="External"/><Relationship Id="rId28" Type="http://schemas.openxmlformats.org/officeDocument/2006/relationships/hyperlink" Target="consultantplus://offline/ref=0ADC15629F3CC479A0ABB2E6055111C392C7CDCE309ED351A5E1B25A4E32B1FAA469F3A752FBB5827EE0131026A2E74C48AF8D9D356F098B0574EAmCb4L" TargetMode="External"/><Relationship Id="rId36" Type="http://schemas.openxmlformats.org/officeDocument/2006/relationships/hyperlink" Target="consultantplus://offline/ref=0ADC15629F3CC479A0ABB2E6055111C392C7CDCE309EDF5DA9E1B25A4E32B1FAA469F3A752FBB5827EE0131026A2E74C48AF8D9D356F098B0574EAmCb4L" TargetMode="External"/><Relationship Id="rId10" Type="http://schemas.openxmlformats.org/officeDocument/2006/relationships/hyperlink" Target="consultantplus://offline/ref=0ADC15629F3CC479A0ABB2E6055111C392C7CDCE3091D759A8E1B25A4E32B1FAA469F3A752FBB5827EE8111826A2E74C48AF8D9D356F098B0574EAmCb4L" TargetMode="External"/><Relationship Id="rId19" Type="http://schemas.openxmlformats.org/officeDocument/2006/relationships/hyperlink" Target="consultantplus://offline/ref=0ADC15629F3CC479A0ABB2E6055111C392C7CDCE309EDF5DA8E1B25A4E32B1FAA469F3A752FBB5827EE0131026A2E74C48AF8D9D356F098B0574EAmCb4L" TargetMode="External"/><Relationship Id="rId31" Type="http://schemas.openxmlformats.org/officeDocument/2006/relationships/hyperlink" Target="consultantplus://offline/ref=0ADC15629F3CC479A0ABB2E6055111C392C7CDCE309ED05CA9E1B25A4E32B1FAA469F3A752FBB5827EE0131026A2E74C48AF8D9D356F098B0574EAmCb4L" TargetMode="External"/><Relationship Id="rId44" Type="http://schemas.openxmlformats.org/officeDocument/2006/relationships/hyperlink" Target="consultantplus://offline/ref=0ADC15629F3CC479A0ABB2E6055111C392C7CDCE309ED350AEE1B25A4E32B1FAA469F3A752FBB5827EE0131026A2E74C48AF8D9D356F098B0574EAmCb4L" TargetMode="External"/><Relationship Id="rId4" Type="http://schemas.openxmlformats.org/officeDocument/2006/relationships/hyperlink" Target="consultantplus://offline/ref=0ADC15629F3CC479A0ABB2E6055111C392C7CDCE3090DF58A4E1B25A4E32B1FAA469F3A752FBB5827EE0121F26A2E74C48AF8D9D356F098B0574EAmCb4L" TargetMode="External"/><Relationship Id="rId9" Type="http://schemas.openxmlformats.org/officeDocument/2006/relationships/hyperlink" Target="consultantplus://offline/ref=0ADC15629F3CC479A0ABB2E6055111C392C7CDCE3090D45DADE1B25A4E32B1FAA469F3B552A3B98376FE121933F4B60Am1bCL" TargetMode="External"/><Relationship Id="rId14" Type="http://schemas.openxmlformats.org/officeDocument/2006/relationships/hyperlink" Target="consultantplus://offline/ref=0ADC15629F3CC479A0ABB2E6055111C392C7CDCE3091D759A8E1B25A4E32B1FAA469F3A752FBB5827EE8141D26A2E74C48AF8D9D356F098B0574EAmCb4L" TargetMode="External"/><Relationship Id="rId22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27" Type="http://schemas.openxmlformats.org/officeDocument/2006/relationships/hyperlink" Target="consultantplus://offline/ref=0ADC15629F3CC479A0ABB2E6055111C392C7CDCE309ED350ACE1B25A4E32B1FAA469F3A752FBB5827EE0131026A2E74C48AF8D9D356F098B0574EAmCb4L" TargetMode="External"/><Relationship Id="rId30" Type="http://schemas.openxmlformats.org/officeDocument/2006/relationships/hyperlink" Target="consultantplus://offline/ref=0ADC15629F3CC479A0ABB2E6055111C392C7CDCE309ED351A5E1B25A4E32B1FAA469F3A752FBB5827EE0131026A2E74C48AF8D9D356F098B0574EAmCb4L" TargetMode="External"/><Relationship Id="rId35" Type="http://schemas.openxmlformats.org/officeDocument/2006/relationships/hyperlink" Target="consultantplus://offline/ref=0ADC15629F3CC479A0ABB2E6055111C392C7CDCE3090D259ADE1B25A4E32B1FAA469F3A752FBB5827EE0131026A2E74C48AF8D9D356F098B0574EAmCb4L" TargetMode="External"/><Relationship Id="rId43" Type="http://schemas.openxmlformats.org/officeDocument/2006/relationships/hyperlink" Target="consultantplus://offline/ref=0ADC15629F3CC479A0ABB2E6055111C392C7CDCE309ED350AEE1B25A4E32B1FAA469F3A752FBB5827EE0131026A2E74C48AF8D9D356F098B0574EAmCb4L" TargetMode="External"/><Relationship Id="rId8" Type="http://schemas.openxmlformats.org/officeDocument/2006/relationships/hyperlink" Target="consultantplus://offline/ref=0ADC15629F3CC479A0ABB2E6055111C392C7CDCE3091DE5CA9E1B25A4E32B1FAA469F3B552A3B98376FE121933F4B60Am1bC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0ADC15629F3CC479A0ABB2E6055111C392C7CDCE3091D759A8E1B25A4E32B1FAA469F3A752FBB5827EE8171F26A2E74C48AF8D9D356F098B0574EAmCb4L" TargetMode="External"/><Relationship Id="rId17" Type="http://schemas.openxmlformats.org/officeDocument/2006/relationships/hyperlink" Target="consultantplus://offline/ref=0ADC15629F3CC479A0ABB2E6055111C392C7CDCE309EDF5DA8E1B25A4E32B1FAA469F3A752FBB5827EE0131026A2E74C48AF8D9D356F098B0574EAmCb4L" TargetMode="External"/><Relationship Id="rId25" Type="http://schemas.openxmlformats.org/officeDocument/2006/relationships/hyperlink" Target="consultantplus://offline/ref=0ADC15629F3CC479A0ABB2E6055111C392C7CDCE309ED350ACE1B25A4E32B1FAA469F3A752FBB5827EE0131026A2E74C48AF8D9D356F098B0574EAmCb4L" TargetMode="External"/><Relationship Id="rId33" Type="http://schemas.openxmlformats.org/officeDocument/2006/relationships/hyperlink" Target="consultantplus://offline/ref=0ADC15629F3CC479A0ABB2E6055111C392C7CDCE3090D259ADE1B25A4E32B1FAA469F3A752FBB5827EE0131026A2E74C48AF8D9D356F098B0574EAmCb4L" TargetMode="External"/><Relationship Id="rId38" Type="http://schemas.openxmlformats.org/officeDocument/2006/relationships/hyperlink" Target="consultantplus://offline/ref=0ADC15629F3CC479A0ABB2E6055111C392C7CDCE309EDF5DA9E1B25A4E32B1FAA469F3A752FBB5827EE0131026A2E74C48AF8D9D356F098B0574EAmCb4L" TargetMode="External"/><Relationship Id="rId46" Type="http://schemas.openxmlformats.org/officeDocument/2006/relationships/theme" Target="theme/theme1.xml"/><Relationship Id="rId20" Type="http://schemas.openxmlformats.org/officeDocument/2006/relationships/hyperlink" Target="consultantplus://offline/ref=0ADC15629F3CC479A0ABB2E6055111C392C7CDCE3091D65AAEE1B25A4E32B1FAA469F3A752FBB5827EE81A1A26A2E74C48AF8D9D356F098B0574EAmCb4L" TargetMode="External"/><Relationship Id="rId41" Type="http://schemas.openxmlformats.org/officeDocument/2006/relationships/hyperlink" Target="consultantplus://offline/ref=0ADC15629F3CC479A0ABB2E6055111C392C7CDCE3090D258A9E1B25A4E32B1FAA469F3A752FBB5827EE0131026A2E74C48AF8D9D356F098B0574EAmCb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3584</Words>
  <Characters>20429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2021-10-18T11:35:00Z</dcterms:created>
  <dcterms:modified xsi:type="dcterms:W3CDTF">2021-10-18T11:35:00Z</dcterms:modified>
</cp:coreProperties>
</file>